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 Куйбышевский район х. Кринично-Лугский</w:t>
      </w: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A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A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Кринично-Лугская  средняя  общеобразовательная школа</w:t>
      </w: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«Утверждаю»</w:t>
      </w:r>
    </w:p>
    <w:p w:rsidR="00A86AEA" w:rsidRPr="00A86AEA" w:rsidRDefault="00A86AEA" w:rsidP="00A86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Директор МБОУ Кринично-Лугской СОШ                                                         </w:t>
      </w: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Приказ    </w:t>
      </w:r>
      <w:proofErr w:type="gramStart"/>
      <w:r w:rsidRPr="00A86A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8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_______№____</w:t>
      </w:r>
    </w:p>
    <w:p w:rsidR="00A86AEA" w:rsidRPr="00A86AEA" w:rsidRDefault="00A86AEA" w:rsidP="00A86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A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spellStart"/>
      <w:r w:rsidRPr="00A86AEA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Е.А.Коломейцева</w:t>
      </w:r>
      <w:proofErr w:type="spellEnd"/>
      <w:r w:rsidRPr="00A8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A86AEA" w:rsidRPr="00A86AEA" w:rsidRDefault="00A86AEA" w:rsidP="00A86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A86AE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Рабочая  программа</w:t>
      </w: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86AEA" w:rsidRPr="00A86AEA" w:rsidRDefault="00031C69" w:rsidP="00A86A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в</w:t>
      </w:r>
      <w:r w:rsidR="00A86A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неурочной деятельности    6</w:t>
      </w:r>
      <w:r w:rsidR="00A86AEA" w:rsidRPr="00A86A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класс</w:t>
      </w: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6A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Проектная деятельность по географии</w:t>
      </w:r>
      <w:r w:rsidRPr="00A86A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6A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часов:34</w:t>
      </w: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6A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учитель: Чернов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Pr="00A86A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Надежд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Pr="00A86A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Викторовн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6AEA" w:rsidRPr="00A86AEA" w:rsidRDefault="00A86AEA" w:rsidP="00A86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A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</w:t>
      </w:r>
      <w:r w:rsidRPr="00A86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программы для основного общего образования по географии (базовый уровень) 2015 г.</w:t>
      </w:r>
    </w:p>
    <w:p w:rsidR="00A051A9" w:rsidRPr="00A051A9" w:rsidRDefault="00A051A9" w:rsidP="00A051A9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051A9" w:rsidRPr="00A051A9" w:rsidRDefault="00A051A9" w:rsidP="00A051A9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051A9" w:rsidRPr="00A051A9" w:rsidRDefault="00A051A9" w:rsidP="00A051A9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051A9" w:rsidRPr="00A051A9" w:rsidRDefault="00A051A9" w:rsidP="00A051A9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051A9" w:rsidRDefault="00A051A9" w:rsidP="004106BB">
      <w:pPr>
        <w:pStyle w:val="a4"/>
        <w:rPr>
          <w:lang w:eastAsia="ru-RU"/>
        </w:rPr>
      </w:pPr>
      <w:r>
        <w:rPr>
          <w:lang w:eastAsia="ru-RU"/>
        </w:rPr>
        <w:lastRenderedPageBreak/>
        <w:t>Результаты освоения курса внеурочной деятельности «Проектная деятельность по географии»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Обучающиеся научатся: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>анализировать, обобщать и интерпретировать географическую информацию;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 xml:space="preserve">находить и формулировать по результатам наблюдений (в том числе инструментальных) зависимости и закономерности;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 xml:space="preserve"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>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 xml:space="preserve">составлять описания географических объектов, процессов и явлений с использованием разных источников географической информации;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 xml:space="preserve">представлять в различных формах географическую информацию, необходимую для решения учебных и практико-ориентированных задач.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proofErr w:type="gramStart"/>
      <w:r w:rsidRPr="00A051A9">
        <w:rPr>
          <w:u w:val="single"/>
          <w:lang w:eastAsia="ru-RU"/>
        </w:rPr>
        <w:t>Обучающиеся</w:t>
      </w:r>
      <w:proofErr w:type="gramEnd"/>
      <w:r w:rsidRPr="00A051A9">
        <w:rPr>
          <w:u w:val="single"/>
          <w:lang w:eastAsia="ru-RU"/>
        </w:rPr>
        <w:t xml:space="preserve"> получат возможность научиться:</w:t>
      </w:r>
      <w:r w:rsidRPr="00A051A9">
        <w:rPr>
          <w:lang w:eastAsia="ru-RU"/>
        </w:rPr>
        <w:t xml:space="preserve">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>ориентироваться на местности при помощи топографических карт и современных навигационных приборов;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 xml:space="preserve">читать космические снимки и аэрофотоснимки, планы местности и географические карты;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 xml:space="preserve">строить простые планы местности;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 xml:space="preserve">создавать простейшие географические карты различного содержания;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rFonts w:ascii="Open Sans" w:hAnsi="Open Sans"/>
          <w:sz w:val="21"/>
          <w:szCs w:val="21"/>
          <w:lang w:eastAsia="ru-RU"/>
        </w:rPr>
        <w:t xml:space="preserve">• </w:t>
      </w:r>
      <w:r w:rsidRPr="00A051A9">
        <w:rPr>
          <w:lang w:eastAsia="ru-RU"/>
        </w:rPr>
        <w:t>моделировать географические объекты и явления при помощи компьютерных программ.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>Таким образом, данная программа внеурочной деятельности позволяет реализовать практическую часть предмета география, через экспериментально-исследовательскую деятельность в рамках реализации ФГОС ООО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u w:val="single"/>
          <w:lang w:eastAsia="ru-RU"/>
        </w:rPr>
        <w:t>Содержание курса «Проектная деятельность на географии»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>Введение (4 час).</w:t>
      </w:r>
    </w:p>
    <w:p w:rsidR="00B15C52" w:rsidRPr="00B15C52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F81000">
        <w:rPr>
          <w:lang w:eastAsia="ru-RU"/>
        </w:rPr>
        <w:t>География - наука о Земле. Развитие представлений человека о мире. Реферат как научная работа.</w:t>
      </w:r>
      <w:r w:rsidR="00B15C52" w:rsidRPr="00F81000">
        <w:rPr>
          <w:lang w:eastAsia="ru-RU"/>
        </w:rPr>
        <w:t xml:space="preserve"> </w:t>
      </w:r>
      <w:proofErr w:type="gramStart"/>
      <w:r w:rsidR="00B15C52" w:rsidRPr="00F81000">
        <w:t>Реферат, его виды: библиографические рефераты (информативные, индикативные, монографические, обзорные, общие, специализированные), реферативный журнал (библиографическое описание, ключевые слова, реферативная часть), научно-популярные рефераты, учебный реферат.</w:t>
      </w:r>
      <w:proofErr w:type="gramEnd"/>
      <w:r w:rsidR="00B15C52" w:rsidRPr="00F81000">
        <w:t xml:space="preserve"> Структура учебного реферата. Этапы работы. Критерии оценки. Способы получения и переработки информации. Виды источников информации.</w:t>
      </w:r>
      <w:r w:rsidRPr="00F81000">
        <w:rPr>
          <w:lang w:eastAsia="ru-RU"/>
        </w:rPr>
        <w:t xml:space="preserve"> Проект. </w:t>
      </w:r>
      <w:r w:rsidR="00B15C52" w:rsidRPr="00F81000">
        <w:rPr>
          <w:lang w:eastAsia="ru-RU"/>
        </w:rPr>
        <w:t>Особенности и структура проекта, критерии оценки. Этапы проекта. Ресурсное обеспечение. Виды проектов: практико-ориентированный, исследовательский, информационный, творческий, ролевой. Знакомство с примерами детских проектов</w:t>
      </w:r>
      <w:r w:rsidR="00B15C52" w:rsidRPr="00B15C52">
        <w:rPr>
          <w:lang w:eastAsia="ru-RU"/>
        </w:rPr>
        <w:t>.</w:t>
      </w:r>
      <w:r w:rsidR="00B15C52" w:rsidRPr="00B15C52">
        <w:rPr>
          <w:i/>
          <w:iCs/>
          <w:lang w:eastAsia="ru-RU"/>
        </w:rPr>
        <w:t xml:space="preserve"> Практическая работа</w:t>
      </w:r>
      <w:proofErr w:type="gramStart"/>
      <w:r w:rsidR="00B15C52" w:rsidRPr="00B15C52">
        <w:rPr>
          <w:i/>
          <w:iCs/>
          <w:lang w:eastAsia="ru-RU"/>
        </w:rPr>
        <w:t xml:space="preserve"> :</w:t>
      </w:r>
      <w:proofErr w:type="gramEnd"/>
    </w:p>
    <w:p w:rsidR="00B15C52" w:rsidRPr="00B15C52" w:rsidRDefault="00B15C52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B15C52">
        <w:rPr>
          <w:lang w:eastAsia="ru-RU"/>
        </w:rPr>
        <w:t>Планирование проекта. Формы продуктов проектной деятельности и презентация проекта. Структура исследовательской работы, критерии оценки. Этапы исследовательской работы.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Методы географической науки.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Раздел 1. Планета Земля. (2 часа).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>Земля среди других планет. Форма</w:t>
      </w:r>
      <w:proofErr w:type="gramStart"/>
      <w:r w:rsidRPr="00A051A9">
        <w:rPr>
          <w:lang w:eastAsia="ru-RU"/>
        </w:rPr>
        <w:t xml:space="preserve"> ,</w:t>
      </w:r>
      <w:proofErr w:type="gramEnd"/>
      <w:r w:rsidRPr="00A051A9">
        <w:rPr>
          <w:lang w:eastAsia="ru-RU"/>
        </w:rPr>
        <w:t xml:space="preserve">размеры Земли. Движение Земли. Географические следствия движения Земли вокруг своей оси. Географические следствия движения Земли вокруг Солнца. Неравномерное распределение солнечного тепла и света на поверхности Земли.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>Раздел 2. План и карта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Раздел 3. Литосфера Земли (3 часа.)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Внутреннее строение Земли. Из чего состоит Земная кора. Рельеф Земной поверхности. Вулканы. Землетрясения Движение земной коры. Человек и литосфера. Особенности рельефа своей местности.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4.Исследовательская работа (3 ч.)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Раздел </w:t>
      </w:r>
      <w:r w:rsidR="003D44E4">
        <w:rPr>
          <w:lang w:eastAsia="ru-RU"/>
        </w:rPr>
        <w:t>5</w:t>
      </w:r>
      <w:r w:rsidRPr="00A051A9">
        <w:rPr>
          <w:lang w:eastAsia="ru-RU"/>
        </w:rPr>
        <w:t xml:space="preserve">. Гидросфера. </w:t>
      </w:r>
      <w:proofErr w:type="gramStart"/>
      <w:r w:rsidRPr="00A051A9">
        <w:rPr>
          <w:lang w:eastAsia="ru-RU"/>
        </w:rPr>
        <w:t xml:space="preserve">( </w:t>
      </w:r>
      <w:proofErr w:type="gramEnd"/>
      <w:r w:rsidRPr="00A051A9">
        <w:rPr>
          <w:lang w:eastAsia="ru-RU"/>
        </w:rPr>
        <w:t>4 ч.)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Вода на Земле. Мировой океан – главная часть гидросферы. Воды суши. Реки. Озера. Вода в «земных кладовых». Человек и гидросфера </w:t>
      </w:r>
    </w:p>
    <w:p w:rsidR="00A051A9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>
        <w:rPr>
          <w:lang w:eastAsia="ru-RU"/>
        </w:rPr>
        <w:lastRenderedPageBreak/>
        <w:t>Раздел 6</w:t>
      </w:r>
      <w:r w:rsidR="00A051A9" w:rsidRPr="00A051A9">
        <w:rPr>
          <w:lang w:eastAsia="ru-RU"/>
        </w:rPr>
        <w:t xml:space="preserve">. Атмосфера (6ч) 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Воздушная оболочка Земли - атмосфера. Погода и метеорологические наблюдения. Человек и атмосфера. Опасные явления в атмосфере. Особенности погоды своей местности </w:t>
      </w:r>
    </w:p>
    <w:p w:rsidR="00A051A9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>
        <w:rPr>
          <w:lang w:eastAsia="ru-RU"/>
        </w:rPr>
        <w:t>Раздел 7</w:t>
      </w:r>
      <w:r w:rsidR="00A051A9" w:rsidRPr="00A051A9">
        <w:rPr>
          <w:lang w:eastAsia="ru-RU"/>
        </w:rPr>
        <w:t xml:space="preserve">.Биосфера </w:t>
      </w:r>
      <w:proofErr w:type="gramStart"/>
      <w:r w:rsidR="00A051A9" w:rsidRPr="00A051A9">
        <w:rPr>
          <w:lang w:eastAsia="ru-RU"/>
        </w:rPr>
        <w:t xml:space="preserve">( </w:t>
      </w:r>
      <w:proofErr w:type="gramEnd"/>
      <w:r w:rsidR="00A051A9" w:rsidRPr="00A051A9">
        <w:rPr>
          <w:lang w:eastAsia="ru-RU"/>
        </w:rPr>
        <w:t>2 ч.)</w:t>
      </w:r>
    </w:p>
    <w:p w:rsidR="00A051A9" w:rsidRPr="00A051A9" w:rsidRDefault="00A051A9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>Оболочка жизни. Появление и развитие жизни на Земле. Растительный и животный мир умеренных поясов. Степи. Жизнь в полярных поясах и океанах. Природная среда. Охрана природы.</w:t>
      </w:r>
    </w:p>
    <w:p w:rsidR="00A051A9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>
        <w:rPr>
          <w:lang w:eastAsia="ru-RU"/>
        </w:rPr>
        <w:t>8</w:t>
      </w:r>
      <w:r w:rsidR="00A051A9" w:rsidRPr="00A051A9">
        <w:rPr>
          <w:lang w:eastAsia="ru-RU"/>
        </w:rPr>
        <w:t xml:space="preserve">.Исследовательская работа (3 ч.) </w:t>
      </w:r>
    </w:p>
    <w:p w:rsidR="00A051A9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>
        <w:rPr>
          <w:lang w:eastAsia="ru-RU"/>
        </w:rPr>
        <w:t>9</w:t>
      </w:r>
      <w:r w:rsidR="00A051A9" w:rsidRPr="00A051A9">
        <w:rPr>
          <w:lang w:eastAsia="ru-RU"/>
        </w:rPr>
        <w:t>. По</w:t>
      </w:r>
      <w:r>
        <w:rPr>
          <w:lang w:eastAsia="ru-RU"/>
        </w:rPr>
        <w:t>дведение итогов работы за год.(5</w:t>
      </w:r>
      <w:r w:rsidR="00A051A9" w:rsidRPr="00A051A9">
        <w:rPr>
          <w:lang w:eastAsia="ru-RU"/>
        </w:rPr>
        <w:t>ч).</w:t>
      </w:r>
    </w:p>
    <w:p w:rsidR="003D44E4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u w:val="single"/>
          <w:lang w:eastAsia="ru-RU"/>
        </w:rPr>
        <w:t xml:space="preserve">Важными формами деятельности учащихся являются: </w:t>
      </w:r>
    </w:p>
    <w:p w:rsidR="003D44E4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- развитие практических умений в работе с дополнительными источниками информации: энциклопедиями, справочниками, словарями, научно-популярной литературой для подросткового возраста, ресурсами </w:t>
      </w:r>
      <w:proofErr w:type="spellStart"/>
      <w:r w:rsidRPr="00A051A9">
        <w:rPr>
          <w:lang w:eastAsia="ru-RU"/>
        </w:rPr>
        <w:t>Internet</w:t>
      </w:r>
      <w:proofErr w:type="spellEnd"/>
      <w:r w:rsidRPr="00A051A9">
        <w:rPr>
          <w:lang w:eastAsia="ru-RU"/>
        </w:rPr>
        <w:t xml:space="preserve"> и др. </w:t>
      </w:r>
    </w:p>
    <w:p w:rsidR="003D44E4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>- работа в малых группах (2-5 человек);</w:t>
      </w:r>
    </w:p>
    <w:p w:rsidR="003D44E4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- проектная работа; </w:t>
      </w:r>
    </w:p>
    <w:p w:rsidR="003D44E4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- подготовка сообщений/ рефератов; </w:t>
      </w:r>
    </w:p>
    <w:p w:rsidR="003D44E4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- исследовательская деятельность; </w:t>
      </w:r>
    </w:p>
    <w:p w:rsidR="003D44E4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 xml:space="preserve">- информационно-поисковая деятельность; </w:t>
      </w:r>
    </w:p>
    <w:p w:rsidR="003D44E4" w:rsidRPr="00A051A9" w:rsidRDefault="003D44E4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  <w:r w:rsidRPr="00A051A9">
        <w:rPr>
          <w:lang w:eastAsia="ru-RU"/>
        </w:rPr>
        <w:t>- выполнение практических работ</w:t>
      </w:r>
      <w:r w:rsidR="004106BB">
        <w:rPr>
          <w:lang w:eastAsia="ru-RU"/>
        </w:rPr>
        <w:t>.</w:t>
      </w:r>
    </w:p>
    <w:p w:rsidR="004106BB" w:rsidRDefault="004106BB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</w:p>
    <w:p w:rsidR="004106BB" w:rsidRDefault="004106BB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</w:p>
    <w:p w:rsidR="004106BB" w:rsidRDefault="004106BB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</w:p>
    <w:p w:rsidR="004106BB" w:rsidRDefault="004106BB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</w:p>
    <w:p w:rsidR="004106BB" w:rsidRDefault="004106BB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</w:p>
    <w:p w:rsidR="004106BB" w:rsidRDefault="004106BB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</w:p>
    <w:p w:rsidR="004106BB" w:rsidRDefault="004106BB" w:rsidP="004106BB">
      <w:pPr>
        <w:pStyle w:val="a4"/>
        <w:rPr>
          <w:rFonts w:ascii="Open Sans" w:hAnsi="Open Sans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4106BB" w:rsidRDefault="004106BB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051A9" w:rsidRPr="00A051A9" w:rsidRDefault="00F81000" w:rsidP="00F81000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>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6237"/>
        <w:gridCol w:w="1241"/>
      </w:tblGrid>
      <w:tr w:rsidR="003D44E4" w:rsidTr="004106BB">
        <w:trPr>
          <w:trHeight w:val="359"/>
        </w:trPr>
        <w:tc>
          <w:tcPr>
            <w:tcW w:w="817" w:type="dxa"/>
          </w:tcPr>
          <w:p w:rsidR="003D44E4" w:rsidRPr="004106BB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1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1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3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D44E4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6237" w:type="dxa"/>
            <w:vAlign w:val="bottom"/>
          </w:tcPr>
          <w:p w:rsidR="003D44E4" w:rsidRPr="00EF0110" w:rsidRDefault="003D44E4" w:rsidP="003D44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- наука о Земле. </w:t>
            </w:r>
          </w:p>
        </w:tc>
        <w:tc>
          <w:tcPr>
            <w:tcW w:w="1241" w:type="dxa"/>
          </w:tcPr>
          <w:p w:rsidR="003D44E4" w:rsidRPr="00BC3C21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3D44E4" w:rsidRPr="00502323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6237" w:type="dxa"/>
            <w:vAlign w:val="bottom"/>
          </w:tcPr>
          <w:p w:rsidR="003D44E4" w:rsidRPr="00EF0110" w:rsidRDefault="003D44E4" w:rsidP="003D44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представлений человека о мире. </w:t>
            </w:r>
          </w:p>
        </w:tc>
        <w:tc>
          <w:tcPr>
            <w:tcW w:w="1241" w:type="dxa"/>
          </w:tcPr>
          <w:p w:rsidR="003D44E4" w:rsidRPr="00BC3C21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3D44E4" w:rsidRPr="00502323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6237" w:type="dxa"/>
            <w:vAlign w:val="bottom"/>
          </w:tcPr>
          <w:p w:rsidR="003D44E4" w:rsidRPr="00B15C52" w:rsidRDefault="003D44E4" w:rsidP="003D44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 как научная работа.</w:t>
            </w:r>
          </w:p>
        </w:tc>
        <w:tc>
          <w:tcPr>
            <w:tcW w:w="1241" w:type="dxa"/>
          </w:tcPr>
          <w:p w:rsidR="003D44E4" w:rsidRPr="00BC3C21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3D44E4" w:rsidRPr="00502323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6237" w:type="dxa"/>
            <w:vAlign w:val="bottom"/>
          </w:tcPr>
          <w:p w:rsidR="003D44E4" w:rsidRPr="00EF0110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Проект. Методы географической науки</w:t>
            </w:r>
          </w:p>
        </w:tc>
        <w:tc>
          <w:tcPr>
            <w:tcW w:w="1241" w:type="dxa"/>
          </w:tcPr>
          <w:p w:rsidR="003D44E4" w:rsidRPr="00BC3C21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D44E4" w:rsidRPr="00502323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237" w:type="dxa"/>
            <w:vAlign w:val="center"/>
          </w:tcPr>
          <w:p w:rsidR="003D44E4" w:rsidRPr="00EF0110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среди других планет</w:t>
            </w:r>
          </w:p>
        </w:tc>
        <w:tc>
          <w:tcPr>
            <w:tcW w:w="1241" w:type="dxa"/>
          </w:tcPr>
          <w:p w:rsidR="003D44E4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6237" w:type="dxa"/>
            <w:vAlign w:val="center"/>
          </w:tcPr>
          <w:p w:rsidR="003D44E4" w:rsidRPr="00EF0110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 Земли. Из чего состоит Земная кора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6237" w:type="dxa"/>
            <w:vAlign w:val="center"/>
          </w:tcPr>
          <w:p w:rsidR="003D44E4" w:rsidRPr="00EF0110" w:rsidRDefault="003D44E4" w:rsidP="00DD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 Земной поверхности. Землетрясения Движение земной коры.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6237" w:type="dxa"/>
            <w:vAlign w:val="center"/>
          </w:tcPr>
          <w:p w:rsidR="003D44E4" w:rsidRPr="00B15C52" w:rsidRDefault="00DD5452" w:rsidP="000A4660">
            <w:pPr>
              <w:shd w:val="clear" w:color="auto" w:fill="FFFFFF"/>
              <w:spacing w:before="100" w:beforeAutospacing="1" w:after="150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Вулканы и гейзеры. Путешествие на Камчатку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6237" w:type="dxa"/>
            <w:vAlign w:val="center"/>
          </w:tcPr>
          <w:p w:rsidR="003D44E4" w:rsidRPr="00EF0110" w:rsidRDefault="000A4660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литосфера.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6237" w:type="dxa"/>
            <w:vAlign w:val="center"/>
          </w:tcPr>
          <w:p w:rsidR="003D44E4" w:rsidRPr="00EF0110" w:rsidRDefault="000A4660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рельефа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Ростовской области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6237" w:type="dxa"/>
            <w:vAlign w:val="center"/>
          </w:tcPr>
          <w:p w:rsidR="003D44E4" w:rsidRPr="00EF0110" w:rsidRDefault="000A4660" w:rsidP="000A46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рельефа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Куйбышевского района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6237" w:type="dxa"/>
            <w:vAlign w:val="center"/>
          </w:tcPr>
          <w:p w:rsidR="003D44E4" w:rsidRPr="00EF0110" w:rsidRDefault="00B15C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на Земле. Мировой океан – главная часть гидросферы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6237" w:type="dxa"/>
            <w:vAlign w:val="center"/>
          </w:tcPr>
          <w:p w:rsidR="003D44E4" w:rsidRPr="00EF0110" w:rsidRDefault="00B15C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суши. Реки. Озера. Вода в «земных кладовых».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6237" w:type="dxa"/>
            <w:vAlign w:val="center"/>
          </w:tcPr>
          <w:p w:rsidR="003D44E4" w:rsidRPr="00EF0110" w:rsidRDefault="00B15C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гидросфера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6237" w:type="dxa"/>
            <w:vAlign w:val="center"/>
          </w:tcPr>
          <w:p w:rsidR="003D44E4" w:rsidRPr="00EF0110" w:rsidRDefault="00B15C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Почувствуйте себя гидробиологами!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6237" w:type="dxa"/>
            <w:vAlign w:val="center"/>
          </w:tcPr>
          <w:p w:rsidR="003D44E4" w:rsidRPr="00EF0110" w:rsidRDefault="00B15C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Воздушная оболочка Земли - атмосфера.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6237" w:type="dxa"/>
            <w:vAlign w:val="center"/>
          </w:tcPr>
          <w:p w:rsidR="003D44E4" w:rsidRPr="00EF0110" w:rsidRDefault="0093600D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 и метеорологические наблюдения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6237" w:type="dxa"/>
            <w:vAlign w:val="center"/>
          </w:tcPr>
          <w:p w:rsidR="003D44E4" w:rsidRPr="00EF0110" w:rsidRDefault="0093600D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Устройство метеостанции</w:t>
            </w:r>
            <w:r>
              <w:rPr>
                <w:rFonts w:ascii="Open Sans" w:hAnsi="Open Sans"/>
                <w:color w:val="000000"/>
              </w:rPr>
              <w:t xml:space="preserve"> (</w:t>
            </w:r>
            <w:r>
              <w:rPr>
                <w:color w:val="000000"/>
              </w:rPr>
              <w:t>Создаём свою метеорологическую станцию.)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6237" w:type="dxa"/>
            <w:vAlign w:val="center"/>
          </w:tcPr>
          <w:p w:rsidR="003D44E4" w:rsidRPr="00EF0110" w:rsidRDefault="0093600D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атмосфера.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6237" w:type="dxa"/>
            <w:vAlign w:val="center"/>
          </w:tcPr>
          <w:p w:rsidR="003D44E4" w:rsidRPr="00EF0110" w:rsidRDefault="00B15C52" w:rsidP="00DD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Практическая работа «Составление графика температур</w:t>
            </w:r>
            <w:r w:rsidR="00DD5452">
              <w:rPr>
                <w:color w:val="000000"/>
              </w:rPr>
              <w:t xml:space="preserve">ы </w:t>
            </w:r>
            <w:r>
              <w:rPr>
                <w:color w:val="000000"/>
              </w:rPr>
              <w:t>по своим наблюдениям»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6237" w:type="dxa"/>
            <w:vAlign w:val="center"/>
          </w:tcPr>
          <w:p w:rsidR="003D44E4" w:rsidRPr="00EF0110" w:rsidRDefault="0093600D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явления в атмосфере.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6237" w:type="dxa"/>
            <w:vAlign w:val="center"/>
          </w:tcPr>
          <w:p w:rsidR="003D44E4" w:rsidRPr="0093600D" w:rsidRDefault="0093600D" w:rsidP="0093600D">
            <w:pPr>
              <w:shd w:val="clear" w:color="auto" w:fill="FFFFFF"/>
              <w:spacing w:before="100" w:beforeAutospacing="1" w:after="150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погоды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Ростовской области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«Составление розы ветров  х. Кринично-Лугский»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Оболочка жизни.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и развитие жизни на Земле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Растительный и животный мир умеренных поясов.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DD54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Растительный и животный мир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нашей местности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книга Ростовской области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проектом: «Создание Красной книги Куйбышевского района» Растения.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проектом: «Создание Красной книги Куйбышевского района» Животные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проекта: «Красная Книга Куйбышевского района»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 проектов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 проектов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4E4" w:rsidRPr="00206269" w:rsidTr="004106BB">
        <w:tc>
          <w:tcPr>
            <w:tcW w:w="817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6237" w:type="dxa"/>
            <w:vAlign w:val="center"/>
          </w:tcPr>
          <w:p w:rsidR="003D44E4" w:rsidRPr="00EF0110" w:rsidRDefault="00DD5452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страницам Красной Книги России</w:t>
            </w:r>
          </w:p>
        </w:tc>
        <w:tc>
          <w:tcPr>
            <w:tcW w:w="1241" w:type="dxa"/>
          </w:tcPr>
          <w:p w:rsidR="003D44E4" w:rsidRPr="00206269" w:rsidRDefault="003D44E4" w:rsidP="00E63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81000" w:rsidRPr="00CF4D89" w:rsidRDefault="00F81000" w:rsidP="00F81000">
      <w:pPr>
        <w:spacing w:after="0" w:line="240" w:lineRule="auto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CF4D89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«Рассмотрено»                                                                       «Согласовано»</w:t>
      </w:r>
    </w:p>
    <w:p w:rsidR="00F81000" w:rsidRPr="00CF4D89" w:rsidRDefault="00F81000" w:rsidP="00F81000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>Протокол заседания    ШМО                                 заместитель директора по УВР</w:t>
      </w:r>
    </w:p>
    <w:p w:rsidR="00F81000" w:rsidRPr="00CF4D89" w:rsidRDefault="00F81000" w:rsidP="00F81000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>Учителей естественн</w:t>
      </w:r>
      <w:proofErr w:type="gramStart"/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>о-</w:t>
      </w:r>
      <w:proofErr w:type="gramEnd"/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                                      _______________Лазарева А.В.</w:t>
      </w:r>
    </w:p>
    <w:p w:rsidR="00F81000" w:rsidRPr="00CF4D89" w:rsidRDefault="00F81000" w:rsidP="00F81000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математического цикла </w:t>
      </w:r>
    </w:p>
    <w:p w:rsidR="00F81000" w:rsidRPr="00CF4D89" w:rsidRDefault="00F81000" w:rsidP="00F810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>МБОУ Кринично-Лугской СОШ                                ________________</w:t>
      </w:r>
      <w:r w:rsidRPr="00CF4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2017 год</w:t>
      </w:r>
    </w:p>
    <w:p w:rsidR="00F81000" w:rsidRPr="00CF4D89" w:rsidRDefault="00F81000" w:rsidP="00F810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__________2017 г  №_____</w:t>
      </w:r>
    </w:p>
    <w:p w:rsidR="00A051A9" w:rsidRPr="00A051A9" w:rsidRDefault="00F81000" w:rsidP="004106BB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F4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________________________О.В. Тихонова</w:t>
      </w:r>
    </w:p>
    <w:sectPr w:rsidR="00A051A9" w:rsidRPr="00A051A9" w:rsidSect="004106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930C9"/>
    <w:multiLevelType w:val="multilevel"/>
    <w:tmpl w:val="73783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C122B3"/>
    <w:multiLevelType w:val="multilevel"/>
    <w:tmpl w:val="A5985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A28CA"/>
    <w:multiLevelType w:val="multilevel"/>
    <w:tmpl w:val="15B2D3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B2"/>
    <w:rsid w:val="00031C69"/>
    <w:rsid w:val="000A4660"/>
    <w:rsid w:val="003D44E4"/>
    <w:rsid w:val="004106BB"/>
    <w:rsid w:val="005512B2"/>
    <w:rsid w:val="00903425"/>
    <w:rsid w:val="0093600D"/>
    <w:rsid w:val="00A051A9"/>
    <w:rsid w:val="00A86AEA"/>
    <w:rsid w:val="00B15C52"/>
    <w:rsid w:val="00DD5452"/>
    <w:rsid w:val="00F8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06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06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4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5312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24227152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54198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39593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19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4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1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9943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57956854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74529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90757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546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0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Библиотека</cp:lastModifiedBy>
  <cp:revision>10</cp:revision>
  <cp:lastPrinted>2017-10-17T12:58:00Z</cp:lastPrinted>
  <dcterms:created xsi:type="dcterms:W3CDTF">2017-10-17T11:35:00Z</dcterms:created>
  <dcterms:modified xsi:type="dcterms:W3CDTF">2017-10-18T14:22:00Z</dcterms:modified>
</cp:coreProperties>
</file>